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2F" w:rsidRPr="007E14D2" w:rsidRDefault="009A092F" w:rsidP="009A092F">
      <w:pPr>
        <w:rPr>
          <w:sz w:val="24"/>
          <w:szCs w:val="24"/>
        </w:rPr>
      </w:pPr>
      <w:r w:rsidRPr="00102F0B">
        <w:rPr>
          <w:b/>
          <w:sz w:val="24"/>
          <w:szCs w:val="24"/>
          <w:u w:val="single"/>
        </w:rPr>
        <w:t>What did the disciples claim about Jesus</w:t>
      </w:r>
      <w:r w:rsidRPr="00102F0B">
        <w:rPr>
          <w:sz w:val="24"/>
          <w:szCs w:val="24"/>
        </w:rPr>
        <w:t xml:space="preserve">? </w:t>
      </w:r>
    </w:p>
    <w:p w:rsidR="009A092F" w:rsidRPr="009A092F" w:rsidRDefault="009A092F" w:rsidP="009A092F">
      <w:r w:rsidRPr="009A092F">
        <w:t xml:space="preserve">It is one thing </w:t>
      </w:r>
      <w:r w:rsidR="00B32647">
        <w:t xml:space="preserve">for someone </w:t>
      </w:r>
      <w:r w:rsidRPr="009A092F">
        <w:t xml:space="preserve">to claim to be God, but it is another thing for monotheistic Jews to claim that </w:t>
      </w:r>
      <w:r w:rsidR="00B32647" w:rsidRPr="00F527C6">
        <w:rPr>
          <w:b/>
          <w:i/>
        </w:rPr>
        <w:t>someone else</w:t>
      </w:r>
      <w:r w:rsidR="00B32647">
        <w:t xml:space="preserve"> is</w:t>
      </w:r>
      <w:r w:rsidRPr="009A092F">
        <w:t xml:space="preserve"> God.</w:t>
      </w:r>
    </w:p>
    <w:p w:rsidR="009A092F" w:rsidRPr="009A092F" w:rsidRDefault="009A092F" w:rsidP="009A092F"/>
    <w:p w:rsidR="009A092F" w:rsidRPr="009A092F" w:rsidRDefault="009A092F" w:rsidP="004427AD">
      <w:pPr>
        <w:jc w:val="center"/>
      </w:pPr>
      <w:r w:rsidRPr="009A092F">
        <w:rPr>
          <w:b/>
          <w:u w:val="single"/>
        </w:rPr>
        <w:t>The Apostles called Jesus</w:t>
      </w:r>
      <w:r w:rsidRPr="009A092F">
        <w:t>:</w:t>
      </w:r>
    </w:p>
    <w:tbl>
      <w:tblPr>
        <w:tblStyle w:val="TableGrid"/>
        <w:tblW w:w="0" w:type="auto"/>
        <w:tblLook w:val="04A0" w:firstRow="1" w:lastRow="0" w:firstColumn="1" w:lastColumn="0" w:noHBand="0" w:noVBand="1"/>
      </w:tblPr>
      <w:tblGrid>
        <w:gridCol w:w="2140"/>
        <w:gridCol w:w="2140"/>
      </w:tblGrid>
      <w:tr w:rsidR="00F32BCE" w:rsidTr="00F32BCE">
        <w:tc>
          <w:tcPr>
            <w:tcW w:w="2140" w:type="dxa"/>
          </w:tcPr>
          <w:p w:rsidR="00F32BCE" w:rsidRDefault="00F32BCE" w:rsidP="00F32BCE">
            <w:r w:rsidRPr="009A092F">
              <w:t xml:space="preserve">“The First and the Last”   </w:t>
            </w:r>
          </w:p>
          <w:p w:rsidR="00F32BCE" w:rsidRDefault="00F32BCE" w:rsidP="009A092F">
            <w:r w:rsidRPr="009A092F">
              <w:t>(Revelation 1:17</w:t>
            </w:r>
            <w:r>
              <w:t>-18</w:t>
            </w:r>
            <w:r w:rsidRPr="009A092F">
              <w:t>).</w:t>
            </w:r>
          </w:p>
        </w:tc>
        <w:tc>
          <w:tcPr>
            <w:tcW w:w="2140" w:type="dxa"/>
          </w:tcPr>
          <w:p w:rsidR="00F32BCE" w:rsidRDefault="00F32BCE" w:rsidP="00F32BCE">
            <w:r w:rsidRPr="009A092F">
              <w:t xml:space="preserve">“The True Light" </w:t>
            </w:r>
          </w:p>
          <w:p w:rsidR="00F32BCE" w:rsidRPr="009A092F" w:rsidRDefault="00F32BCE" w:rsidP="00F32BCE">
            <w:r w:rsidRPr="009A092F">
              <w:t>(John 1:9).</w:t>
            </w:r>
          </w:p>
          <w:p w:rsidR="00F32BCE" w:rsidRDefault="00F32BCE" w:rsidP="009A092F"/>
        </w:tc>
      </w:tr>
      <w:tr w:rsidR="00F32BCE" w:rsidTr="00F32BCE">
        <w:tc>
          <w:tcPr>
            <w:tcW w:w="2140" w:type="dxa"/>
          </w:tcPr>
          <w:p w:rsidR="00F32BCE" w:rsidRDefault="00F32BCE" w:rsidP="00F32BCE">
            <w:r w:rsidRPr="009A092F">
              <w:t xml:space="preserve">“The Savior of the World”  </w:t>
            </w:r>
          </w:p>
          <w:p w:rsidR="00F32BCE" w:rsidRDefault="00F32BCE" w:rsidP="009A092F">
            <w:r w:rsidRPr="009A092F">
              <w:t>(John 4:42).</w:t>
            </w:r>
          </w:p>
        </w:tc>
        <w:tc>
          <w:tcPr>
            <w:tcW w:w="2140" w:type="dxa"/>
          </w:tcPr>
          <w:p w:rsidR="00F32BCE" w:rsidRDefault="00F32BCE" w:rsidP="00F32BCE">
            <w:r w:rsidRPr="009A092F">
              <w:t xml:space="preserve">“The Chief Shepherd”   </w:t>
            </w:r>
          </w:p>
          <w:p w:rsidR="00F32BCE" w:rsidRDefault="00F32BCE" w:rsidP="009A092F">
            <w:r w:rsidRPr="009A092F">
              <w:t xml:space="preserve"> (1 Peter 5:4). </w:t>
            </w:r>
          </w:p>
        </w:tc>
      </w:tr>
      <w:tr w:rsidR="00F32BCE" w:rsidTr="00F32BCE">
        <w:tc>
          <w:tcPr>
            <w:tcW w:w="2140" w:type="dxa"/>
          </w:tcPr>
          <w:p w:rsidR="00F32BCE" w:rsidRDefault="00F32BCE" w:rsidP="00F32BCE">
            <w:r w:rsidRPr="009A092F">
              <w:t xml:space="preserve">“The Great Shepherd”  </w:t>
            </w:r>
          </w:p>
          <w:p w:rsidR="00F32BCE" w:rsidRPr="009A092F" w:rsidRDefault="00F32BCE" w:rsidP="00F32BCE">
            <w:r w:rsidRPr="009A092F">
              <w:t>(Hebrews 13:20).</w:t>
            </w:r>
          </w:p>
        </w:tc>
        <w:tc>
          <w:tcPr>
            <w:tcW w:w="2140" w:type="dxa"/>
          </w:tcPr>
          <w:p w:rsidR="00F32BCE" w:rsidRDefault="00F63696" w:rsidP="00F32BCE">
            <w:r>
              <w:t>“</w:t>
            </w:r>
            <w:r w:rsidR="00542C64">
              <w:t>T</w:t>
            </w:r>
            <w:r>
              <w:t>he Forgiver of sins”</w:t>
            </w:r>
          </w:p>
          <w:p w:rsidR="00F63696" w:rsidRPr="009A092F" w:rsidRDefault="00F63696" w:rsidP="00F63696">
            <w:r>
              <w:t>(Acts 5:31; Jeremiah 31:34).</w:t>
            </w:r>
          </w:p>
        </w:tc>
      </w:tr>
    </w:tbl>
    <w:p w:rsidR="009A092F" w:rsidRPr="009A092F" w:rsidRDefault="009A092F" w:rsidP="0053626B">
      <w:pPr>
        <w:jc w:val="center"/>
        <w:rPr>
          <w:b/>
        </w:rPr>
      </w:pPr>
      <w:r w:rsidRPr="009A092F">
        <w:rPr>
          <w:b/>
        </w:rPr>
        <w:t>All of these titles are given to Yahweh in the Old Testament and to Jesus i</w:t>
      </w:r>
      <w:r w:rsidR="00CC6C6B">
        <w:rPr>
          <w:b/>
        </w:rPr>
        <w:t>n</w:t>
      </w:r>
      <w:r w:rsidRPr="009A092F">
        <w:rPr>
          <w:b/>
        </w:rPr>
        <w:t xml:space="preserve"> the New Testament.</w:t>
      </w:r>
    </w:p>
    <w:p w:rsidR="009A092F" w:rsidRPr="009A092F" w:rsidRDefault="009A092F" w:rsidP="009A092F"/>
    <w:p w:rsidR="00542C64" w:rsidRDefault="009A092F" w:rsidP="00542C64">
      <w:pPr>
        <w:jc w:val="center"/>
        <w:rPr>
          <w:b/>
          <w:u w:val="single"/>
        </w:rPr>
      </w:pPr>
      <w:r w:rsidRPr="009A092F">
        <w:rPr>
          <w:b/>
          <w:u w:val="single"/>
        </w:rPr>
        <w:t xml:space="preserve">The Apostles of Christ attributed </w:t>
      </w:r>
    </w:p>
    <w:p w:rsidR="009A092F" w:rsidRDefault="009A092F" w:rsidP="00542C64">
      <w:pPr>
        <w:jc w:val="center"/>
      </w:pPr>
      <w:proofErr w:type="gramStart"/>
      <w:r w:rsidRPr="009A092F">
        <w:rPr>
          <w:b/>
          <w:u w:val="single"/>
        </w:rPr>
        <w:t>the</w:t>
      </w:r>
      <w:proofErr w:type="gramEnd"/>
      <w:r w:rsidRPr="009A092F">
        <w:rPr>
          <w:b/>
          <w:u w:val="single"/>
        </w:rPr>
        <w:t xml:space="preserve"> powers of God to Jesus</w:t>
      </w:r>
      <w:r w:rsidRPr="009A092F">
        <w:t>:</w:t>
      </w:r>
    </w:p>
    <w:tbl>
      <w:tblPr>
        <w:tblStyle w:val="TableGrid"/>
        <w:tblW w:w="0" w:type="auto"/>
        <w:tblLook w:val="04A0" w:firstRow="1" w:lastRow="0" w:firstColumn="1" w:lastColumn="0" w:noHBand="0" w:noVBand="1"/>
      </w:tblPr>
      <w:tblGrid>
        <w:gridCol w:w="1885"/>
        <w:gridCol w:w="2395"/>
      </w:tblGrid>
      <w:tr w:rsidR="00542C64" w:rsidTr="00542C64">
        <w:tc>
          <w:tcPr>
            <w:tcW w:w="1885" w:type="dxa"/>
          </w:tcPr>
          <w:p w:rsidR="00542C64" w:rsidRDefault="00542C64" w:rsidP="00542C64">
            <w:r w:rsidRPr="009A092F">
              <w:t xml:space="preserve">He raised the dead  </w:t>
            </w:r>
          </w:p>
          <w:p w:rsidR="00542C64" w:rsidRDefault="00542C64" w:rsidP="009A092F">
            <w:r w:rsidRPr="009A092F">
              <w:t>(John 11)</w:t>
            </w:r>
          </w:p>
        </w:tc>
        <w:tc>
          <w:tcPr>
            <w:tcW w:w="2395" w:type="dxa"/>
          </w:tcPr>
          <w:p w:rsidR="00542C64" w:rsidRDefault="00542C64" w:rsidP="00542C64">
            <w:r w:rsidRPr="009A092F">
              <w:t>He forgives sins</w:t>
            </w:r>
          </w:p>
          <w:p w:rsidR="00542C64" w:rsidRDefault="00542C64" w:rsidP="009A092F">
            <w:r w:rsidRPr="009A092F">
              <w:t xml:space="preserve"> (Mark 2; Acts 5:31; 13:38)</w:t>
            </w:r>
          </w:p>
        </w:tc>
      </w:tr>
      <w:tr w:rsidR="00542C64" w:rsidTr="00542C64">
        <w:tc>
          <w:tcPr>
            <w:tcW w:w="1885" w:type="dxa"/>
          </w:tcPr>
          <w:p w:rsidR="00542C64" w:rsidRDefault="00542C64" w:rsidP="00542C64">
            <w:r w:rsidRPr="009A092F">
              <w:t>He created the universe</w:t>
            </w:r>
          </w:p>
          <w:p w:rsidR="00542C64" w:rsidRDefault="00542C64" w:rsidP="009A092F">
            <w:r w:rsidRPr="009A092F">
              <w:t>(John 1:1-3; Colossians 1:16</w:t>
            </w:r>
            <w:r>
              <w:t>)</w:t>
            </w:r>
          </w:p>
        </w:tc>
        <w:tc>
          <w:tcPr>
            <w:tcW w:w="2395" w:type="dxa"/>
          </w:tcPr>
          <w:p w:rsidR="00542C64" w:rsidRDefault="00542C64" w:rsidP="00542C64">
            <w:r w:rsidRPr="009A092F">
              <w:t xml:space="preserve">He sustains the existence of all things </w:t>
            </w:r>
          </w:p>
          <w:p w:rsidR="00542C64" w:rsidRDefault="00542C64" w:rsidP="009A092F">
            <w:r w:rsidRPr="009A092F">
              <w:t>(Colossians 1:17; Hebrews 1:3)</w:t>
            </w:r>
          </w:p>
        </w:tc>
      </w:tr>
    </w:tbl>
    <w:p w:rsidR="00F33894" w:rsidRDefault="009A092F" w:rsidP="00542C64">
      <w:pPr>
        <w:jc w:val="center"/>
      </w:pPr>
      <w:r w:rsidRPr="009A092F">
        <w:rPr>
          <w:b/>
        </w:rPr>
        <w:t>These are all things only God can do</w:t>
      </w:r>
      <w:r w:rsidRPr="009A092F">
        <w:t>.</w:t>
      </w:r>
    </w:p>
    <w:p w:rsidR="00F20A52" w:rsidRDefault="00F20A52"/>
    <w:p w:rsidR="00F20A52" w:rsidRDefault="00F20A52">
      <w:r w:rsidRPr="00F20A52">
        <w:rPr>
          <w:b/>
          <w:u w:val="single"/>
        </w:rPr>
        <w:t>The Disciples called Jesus “God” directly</w:t>
      </w:r>
      <w:r>
        <w:t>.</w:t>
      </w:r>
    </w:p>
    <w:p w:rsidR="007E14D2" w:rsidRDefault="00BF7927">
      <w:r>
        <w:t>Thomas calls Jesus God in John 20:28.</w:t>
      </w:r>
      <w:r w:rsidR="00C07782">
        <w:t xml:space="preserve"> If this were not the case, Jesus would have sharply rebuked Thomas. </w:t>
      </w:r>
      <w:r w:rsidR="00D053FF">
        <w:t>This</w:t>
      </w:r>
      <w:r w:rsidR="00C07782">
        <w:t xml:space="preserve"> verse</w:t>
      </w:r>
      <w:r w:rsidR="00D053FF">
        <w:t xml:space="preserve"> is in their New World Translation as well.</w:t>
      </w:r>
    </w:p>
    <w:p w:rsidR="00395E95" w:rsidRDefault="00395E95"/>
    <w:p w:rsidR="008C346F" w:rsidRDefault="008C346F"/>
    <w:p w:rsidR="00395E95" w:rsidRDefault="00A860D1">
      <w:r w:rsidRPr="00E82040">
        <w:rPr>
          <w:sz w:val="20"/>
        </w:rPr>
        <w:t xml:space="preserve">Source: </w:t>
      </w:r>
      <w:r w:rsidRPr="00E82040">
        <w:rPr>
          <w:i/>
          <w:sz w:val="20"/>
        </w:rPr>
        <w:t>When Skeptics Ask</w:t>
      </w:r>
      <w:r w:rsidRPr="00E82040">
        <w:rPr>
          <w:sz w:val="20"/>
        </w:rPr>
        <w:t>, by Geisler</w:t>
      </w:r>
      <w:r w:rsidR="0004677D" w:rsidRPr="00E82040">
        <w:rPr>
          <w:sz w:val="20"/>
        </w:rPr>
        <w:t xml:space="preserve"> and Brooks</w:t>
      </w:r>
      <w:r w:rsidR="00395E95">
        <w:t>.</w:t>
      </w:r>
    </w:p>
    <w:p w:rsidR="00E82040" w:rsidRDefault="00E82040"/>
    <w:p w:rsidR="003A7A8A" w:rsidRPr="00964DCE" w:rsidRDefault="00E82040" w:rsidP="00E82040">
      <w:pPr>
        <w:jc w:val="center"/>
        <w:rPr>
          <w:sz w:val="24"/>
          <w:szCs w:val="24"/>
        </w:rPr>
      </w:pPr>
      <w:r>
        <w:rPr>
          <w:b/>
          <w:sz w:val="24"/>
          <w:szCs w:val="24"/>
          <w:u w:val="single"/>
        </w:rPr>
        <w:t>T</w:t>
      </w:r>
      <w:r w:rsidR="003A7A8A" w:rsidRPr="00964DCE">
        <w:rPr>
          <w:b/>
          <w:sz w:val="24"/>
          <w:szCs w:val="24"/>
          <w:u w:val="single"/>
        </w:rPr>
        <w:t>he B</w:t>
      </w:r>
      <w:r>
        <w:rPr>
          <w:b/>
          <w:sz w:val="24"/>
          <w:szCs w:val="24"/>
          <w:u w:val="single"/>
        </w:rPr>
        <w:t>.</w:t>
      </w:r>
      <w:r w:rsidR="003A7A8A" w:rsidRPr="00964DCE">
        <w:rPr>
          <w:b/>
          <w:sz w:val="24"/>
          <w:szCs w:val="24"/>
          <w:u w:val="single"/>
        </w:rPr>
        <w:t>I</w:t>
      </w:r>
      <w:r>
        <w:rPr>
          <w:b/>
          <w:sz w:val="24"/>
          <w:szCs w:val="24"/>
          <w:u w:val="single"/>
        </w:rPr>
        <w:t>.</w:t>
      </w:r>
      <w:r w:rsidR="003A7A8A" w:rsidRPr="00964DCE">
        <w:rPr>
          <w:b/>
          <w:sz w:val="24"/>
          <w:szCs w:val="24"/>
          <w:u w:val="single"/>
        </w:rPr>
        <w:t>T</w:t>
      </w:r>
      <w:r>
        <w:rPr>
          <w:b/>
          <w:sz w:val="24"/>
          <w:szCs w:val="24"/>
          <w:u w:val="single"/>
        </w:rPr>
        <w:t>.</w:t>
      </w:r>
      <w:r w:rsidR="003A7A8A" w:rsidRPr="00964DCE">
        <w:rPr>
          <w:b/>
          <w:sz w:val="24"/>
          <w:szCs w:val="24"/>
          <w:u w:val="single"/>
        </w:rPr>
        <w:t>E</w:t>
      </w:r>
      <w:r>
        <w:rPr>
          <w:b/>
          <w:sz w:val="24"/>
          <w:szCs w:val="24"/>
          <w:u w:val="single"/>
        </w:rPr>
        <w:t>.</w:t>
      </w:r>
      <w:r w:rsidR="003A7A8A" w:rsidRPr="00964DCE">
        <w:rPr>
          <w:b/>
          <w:sz w:val="24"/>
          <w:szCs w:val="24"/>
          <w:u w:val="single"/>
        </w:rPr>
        <w:t xml:space="preserve"> Model</w:t>
      </w:r>
      <w:r w:rsidR="003A7A8A" w:rsidRPr="00964DCE">
        <w:rPr>
          <w:sz w:val="24"/>
          <w:szCs w:val="24"/>
        </w:rPr>
        <w:t>:</w:t>
      </w:r>
    </w:p>
    <w:p w:rsidR="003A7A8A" w:rsidRDefault="003A7A8A"/>
    <w:p w:rsidR="003A7A8A" w:rsidRDefault="003A7A8A">
      <w:r w:rsidRPr="003A7A8A">
        <w:rPr>
          <w:u w:val="single"/>
        </w:rPr>
        <w:t>Behavior Control</w:t>
      </w:r>
      <w:r>
        <w:t xml:space="preserve">: Cults across the board require that their members are under controlled behavior. They are told that they are to act, </w:t>
      </w:r>
      <w:r w:rsidR="00845F64">
        <w:t xml:space="preserve">dress, </w:t>
      </w:r>
      <w:r>
        <w:t xml:space="preserve">and behave </w:t>
      </w:r>
      <w:r w:rsidR="00845F64">
        <w:t xml:space="preserve">in </w:t>
      </w:r>
      <w:r>
        <w:t xml:space="preserve">a certain way. </w:t>
      </w:r>
      <w:r w:rsidR="007F6B94">
        <w:t>Even their language is controlled: “</w:t>
      </w:r>
      <w:r w:rsidR="007F6B94" w:rsidRPr="00D92724">
        <w:rPr>
          <w:i/>
        </w:rPr>
        <w:t>Jehovah</w:t>
      </w:r>
      <w:r w:rsidR="007F6B94">
        <w:t xml:space="preserve">.” </w:t>
      </w:r>
      <w:r>
        <w:t xml:space="preserve">They promote dependence on the Watchtower Society. </w:t>
      </w:r>
    </w:p>
    <w:p w:rsidR="003A7A8A" w:rsidRPr="00ED5502" w:rsidRDefault="003A7A8A">
      <w:pPr>
        <w:rPr>
          <w:sz w:val="12"/>
        </w:rPr>
      </w:pPr>
    </w:p>
    <w:p w:rsidR="003A7A8A" w:rsidRDefault="003A7A8A">
      <w:r w:rsidRPr="003A7A8A">
        <w:rPr>
          <w:u w:val="single"/>
        </w:rPr>
        <w:t xml:space="preserve">Intellect </w:t>
      </w:r>
      <w:r>
        <w:rPr>
          <w:u w:val="single"/>
        </w:rPr>
        <w:t>C</w:t>
      </w:r>
      <w:r w:rsidRPr="003A7A8A">
        <w:rPr>
          <w:u w:val="single"/>
        </w:rPr>
        <w:t>ontrol</w:t>
      </w:r>
      <w:r>
        <w:t xml:space="preserve">: </w:t>
      </w:r>
      <w:r w:rsidR="00845F64">
        <w:t xml:space="preserve">J.Ws. are told to “avoid independent thinking” from the Watchtower Society. </w:t>
      </w:r>
      <w:r>
        <w:t>They are told that they should not attend college, and read only materials from the Watchtower Society, because only the Watchtower Society has the truth. Cults make the claim that they are the only truth. Christianity is not like this</w:t>
      </w:r>
      <w:r w:rsidR="00ED5502">
        <w:t xml:space="preserve">. Anyone who is either Catholic, Protestant, Orthodox, </w:t>
      </w:r>
      <w:r>
        <w:t>or Pentecostal can be saved</w:t>
      </w:r>
      <w:r w:rsidR="00E82040">
        <w:t xml:space="preserve"> through Jesus</w:t>
      </w:r>
      <w:r>
        <w:t xml:space="preserve">. </w:t>
      </w:r>
    </w:p>
    <w:p w:rsidR="003A7A8A" w:rsidRPr="00ED5502" w:rsidRDefault="003A7A8A">
      <w:pPr>
        <w:rPr>
          <w:sz w:val="12"/>
        </w:rPr>
      </w:pPr>
    </w:p>
    <w:p w:rsidR="003A7A8A" w:rsidRDefault="003A7A8A">
      <w:r w:rsidRPr="003A7A8A">
        <w:rPr>
          <w:u w:val="single"/>
        </w:rPr>
        <w:t>T</w:t>
      </w:r>
      <w:r>
        <w:rPr>
          <w:u w:val="single"/>
        </w:rPr>
        <w:t>hought</w:t>
      </w:r>
      <w:r w:rsidRPr="003A7A8A">
        <w:rPr>
          <w:u w:val="single"/>
        </w:rPr>
        <w:t xml:space="preserve"> Control</w:t>
      </w:r>
      <w:r>
        <w:t>: Jehovah’s Witnesses must do a certain number of hours of “Bible” study a week.</w:t>
      </w:r>
      <w:r w:rsidR="00845F64">
        <w:t xml:space="preserve"> They are pushed to study only with other members and not with anyone else. They are told to read material only from their own sources because they are told that only the Watchtower Society is capable of knowing the truth. </w:t>
      </w:r>
    </w:p>
    <w:p w:rsidR="00845F64" w:rsidRPr="00ED5502" w:rsidRDefault="00845F64">
      <w:pPr>
        <w:rPr>
          <w:sz w:val="12"/>
        </w:rPr>
      </w:pPr>
    </w:p>
    <w:p w:rsidR="003A7A8A" w:rsidRDefault="00845F64">
      <w:r w:rsidRPr="00845F64">
        <w:rPr>
          <w:u w:val="single"/>
        </w:rPr>
        <w:t>Emotion Control</w:t>
      </w:r>
      <w:r>
        <w:t>:</w:t>
      </w:r>
      <w:r w:rsidR="00380A9C">
        <w:t xml:space="preserve"> There is no hope for you beyond their organization. </w:t>
      </w:r>
      <w:r w:rsidR="006B4FC3">
        <w:t>They will help you a lot when trying to convert you (love bombing), but when you threaten to leave because it is wrong or strange, they will tell you that you will no longer receive help and you will die. They control you by your fear that they seek to create.</w:t>
      </w:r>
    </w:p>
    <w:p w:rsidR="00ED5502" w:rsidRDefault="00ED5502">
      <w:pPr>
        <w:rPr>
          <w:sz w:val="20"/>
          <w:szCs w:val="20"/>
        </w:rPr>
      </w:pPr>
    </w:p>
    <w:p w:rsidR="003A7A8A" w:rsidRPr="00E82040" w:rsidRDefault="00AA6D67">
      <w:pPr>
        <w:rPr>
          <w:sz w:val="20"/>
          <w:szCs w:val="20"/>
        </w:rPr>
      </w:pPr>
      <w:r w:rsidRPr="00E82040">
        <w:rPr>
          <w:sz w:val="20"/>
          <w:szCs w:val="20"/>
        </w:rPr>
        <w:t xml:space="preserve">Source: </w:t>
      </w:r>
      <w:r w:rsidR="00380A9C" w:rsidRPr="00E82040">
        <w:rPr>
          <w:sz w:val="20"/>
          <w:szCs w:val="20"/>
        </w:rPr>
        <w:t>freedomofmind.com/bite-model</w:t>
      </w:r>
    </w:p>
    <w:p w:rsidR="003A7A8A" w:rsidRPr="00964DCE" w:rsidRDefault="00C07C47">
      <w:pPr>
        <w:rPr>
          <w:sz w:val="24"/>
          <w:szCs w:val="24"/>
        </w:rPr>
      </w:pPr>
      <w:r w:rsidRPr="00964DCE">
        <w:rPr>
          <w:b/>
          <w:sz w:val="24"/>
          <w:szCs w:val="24"/>
          <w:u w:val="single"/>
        </w:rPr>
        <w:t>T</w:t>
      </w:r>
      <w:r w:rsidR="003D4BB8" w:rsidRPr="00964DCE">
        <w:rPr>
          <w:b/>
          <w:sz w:val="24"/>
          <w:szCs w:val="24"/>
          <w:u w:val="single"/>
        </w:rPr>
        <w:t>here is one God, but He exists in three persons</w:t>
      </w:r>
      <w:r w:rsidR="008A7E77" w:rsidRPr="00964DCE">
        <w:rPr>
          <w:b/>
          <w:sz w:val="24"/>
          <w:szCs w:val="24"/>
          <w:u w:val="single"/>
        </w:rPr>
        <w:t>, even in the</w:t>
      </w:r>
      <w:r w:rsidR="00363A41">
        <w:rPr>
          <w:b/>
          <w:sz w:val="24"/>
          <w:szCs w:val="24"/>
          <w:u w:val="single"/>
        </w:rPr>
        <w:t>ir own bible, the</w:t>
      </w:r>
      <w:r w:rsidR="008A7E77" w:rsidRPr="00964DCE">
        <w:rPr>
          <w:b/>
          <w:sz w:val="24"/>
          <w:szCs w:val="24"/>
          <w:u w:val="single"/>
        </w:rPr>
        <w:t xml:space="preserve"> </w:t>
      </w:r>
      <w:r w:rsidR="008A7E77" w:rsidRPr="00363A41">
        <w:rPr>
          <w:b/>
          <w:i/>
          <w:sz w:val="24"/>
          <w:szCs w:val="24"/>
          <w:u w:val="single"/>
        </w:rPr>
        <w:t>New World Translation</w:t>
      </w:r>
      <w:r w:rsidR="008A7E77" w:rsidRPr="00964DCE">
        <w:rPr>
          <w:b/>
          <w:sz w:val="24"/>
          <w:szCs w:val="24"/>
          <w:u w:val="single"/>
        </w:rPr>
        <w:t xml:space="preserve"> (NWT)</w:t>
      </w:r>
      <w:r w:rsidR="003D4BB8" w:rsidRPr="00964DCE">
        <w:rPr>
          <w:sz w:val="24"/>
          <w:szCs w:val="24"/>
        </w:rPr>
        <w:t>:</w:t>
      </w:r>
    </w:p>
    <w:p w:rsidR="00C07C47" w:rsidRDefault="00C07C47"/>
    <w:p w:rsidR="003D4BB8" w:rsidRDefault="003D4BB8">
      <w:r w:rsidRPr="001A3D97">
        <w:rPr>
          <w:u w:val="single"/>
        </w:rPr>
        <w:t>Matthew 28:19</w:t>
      </w:r>
      <w:r w:rsidR="001A3D97">
        <w:t xml:space="preserve">—“Baptize in the name of the </w:t>
      </w:r>
      <w:r>
        <w:t>Father, Son and Holy Spirit” (NWT</w:t>
      </w:r>
      <w:r w:rsidR="008E6EA5">
        <w:t>; see also 2 Corinthians 13:14</w:t>
      </w:r>
      <w:r>
        <w:t>).</w:t>
      </w:r>
    </w:p>
    <w:p w:rsidR="003D4BB8" w:rsidRDefault="001A3D97">
      <w:r w:rsidRPr="001A3D97">
        <w:rPr>
          <w:u w:val="single"/>
        </w:rPr>
        <w:t>Acts 5:1-4</w:t>
      </w:r>
      <w:r>
        <w:t>—“Y</w:t>
      </w:r>
      <w:r w:rsidR="003D4BB8">
        <w:t xml:space="preserve">ou have lied to God,” who </w:t>
      </w:r>
      <w:r w:rsidR="003D4BB8" w:rsidRPr="008A7E77">
        <w:rPr>
          <w:i/>
        </w:rPr>
        <w:t>is</w:t>
      </w:r>
      <w:r w:rsidR="003D4BB8">
        <w:t xml:space="preserve"> the Holy Spirit </w:t>
      </w:r>
      <w:r w:rsidR="00C07C47">
        <w:t>(see verse 3; NWT)</w:t>
      </w:r>
      <w:r w:rsidR="003D4BB8">
        <w:t>.</w:t>
      </w:r>
    </w:p>
    <w:p w:rsidR="00F07436" w:rsidRDefault="003D4BB8">
      <w:r w:rsidRPr="003D4BB8">
        <w:rPr>
          <w:u w:val="single"/>
        </w:rPr>
        <w:t>John 10:30</w:t>
      </w:r>
      <w:r>
        <w:t>—</w:t>
      </w:r>
      <w:r w:rsidR="008A7E77">
        <w:t xml:space="preserve">Jesus says, </w:t>
      </w:r>
      <w:r>
        <w:t>“I and the Father are one” (NWT).</w:t>
      </w:r>
      <w:r w:rsidR="005B35C2">
        <w:t xml:space="preserve"> The Jews then tried to kill Jesus for blasphemy (</w:t>
      </w:r>
      <w:r w:rsidR="00FD7194">
        <w:t>10:31)!</w:t>
      </w:r>
    </w:p>
    <w:p w:rsidR="00F71955" w:rsidRDefault="00F71955"/>
    <w:p w:rsidR="00F07436" w:rsidRPr="00964DCE" w:rsidRDefault="00F07436" w:rsidP="00734FA6">
      <w:pPr>
        <w:rPr>
          <w:sz w:val="24"/>
          <w:szCs w:val="24"/>
        </w:rPr>
      </w:pPr>
      <w:r w:rsidRPr="00964DCE">
        <w:rPr>
          <w:b/>
          <w:sz w:val="24"/>
          <w:szCs w:val="24"/>
          <w:u w:val="single"/>
        </w:rPr>
        <w:t>John 1:</w:t>
      </w:r>
      <w:r w:rsidRPr="00F71955">
        <w:rPr>
          <w:b/>
          <w:sz w:val="24"/>
          <w:szCs w:val="24"/>
          <w:u w:val="single"/>
        </w:rPr>
        <w:t>3</w:t>
      </w:r>
      <w:r w:rsidRPr="00F71955">
        <w:rPr>
          <w:sz w:val="24"/>
          <w:szCs w:val="24"/>
          <w:u w:val="single"/>
        </w:rPr>
        <w:t xml:space="preserve"> “</w:t>
      </w:r>
      <w:r w:rsidRPr="00F71955">
        <w:rPr>
          <w:b/>
          <w:sz w:val="24"/>
          <w:szCs w:val="24"/>
          <w:u w:val="single"/>
        </w:rPr>
        <w:t>All things came into existence through him, and apart from him not even one thing came into existence</w:t>
      </w:r>
      <w:r w:rsidRPr="00F71955">
        <w:rPr>
          <w:sz w:val="24"/>
          <w:szCs w:val="24"/>
          <w:u w:val="single"/>
        </w:rPr>
        <w:t>” (NWT)</w:t>
      </w:r>
      <w:r w:rsidRPr="00964DCE">
        <w:rPr>
          <w:sz w:val="24"/>
          <w:szCs w:val="24"/>
        </w:rPr>
        <w:t xml:space="preserve">. </w:t>
      </w:r>
    </w:p>
    <w:p w:rsidR="00454931" w:rsidRDefault="00454931" w:rsidP="00734FA6"/>
    <w:p w:rsidR="00454931" w:rsidRDefault="00454931" w:rsidP="00734FA6">
      <w:r>
        <w:t>1. If Jesus created everything, then He is not a created being.</w:t>
      </w:r>
    </w:p>
    <w:p w:rsidR="00454931" w:rsidRDefault="00454931" w:rsidP="00734FA6">
      <w:r>
        <w:t>2. If Jesus is not a created being, then He is God.</w:t>
      </w:r>
    </w:p>
    <w:p w:rsidR="006A0B8F" w:rsidRDefault="00454931" w:rsidP="00734FA6">
      <w:r>
        <w:t>3. Therefore, if Jesus created everything, then Jesus is God.</w:t>
      </w:r>
      <w:r>
        <w:br/>
      </w:r>
      <w:r w:rsidR="008A7E77">
        <w:br/>
        <w:t>Ask</w:t>
      </w:r>
      <w:r w:rsidR="006E73E2">
        <w:t>,</w:t>
      </w:r>
      <w:r w:rsidR="008A7E77">
        <w:t xml:space="preserve"> according to this verse, where does Jesus belong in the </w:t>
      </w:r>
      <w:r w:rsidR="008A7E77" w:rsidRPr="000D2EB0">
        <w:rPr>
          <w:b/>
        </w:rPr>
        <w:t>chart below</w:t>
      </w:r>
      <w:r w:rsidR="008A7E77">
        <w:t>? If they say that He was created, ask them how He created Himself</w:t>
      </w:r>
      <w:r w:rsidR="00EC1A52">
        <w:t xml:space="preserve"> according to </w:t>
      </w:r>
      <w:r w:rsidR="00EC1A52" w:rsidRPr="00C93A1F">
        <w:rPr>
          <w:b/>
          <w:u w:val="single"/>
        </w:rPr>
        <w:t>John 1:3</w:t>
      </w:r>
      <w:r w:rsidR="000D2EB0">
        <w:t xml:space="preserve"> above</w:t>
      </w:r>
      <w:r w:rsidR="008A7E77">
        <w:t>.</w:t>
      </w:r>
      <w:r w:rsidR="00E921EE">
        <w:t xml:space="preserve"> Try to stick to this one verse in context. </w:t>
      </w:r>
      <w:r w:rsidR="00E921EE" w:rsidRPr="006E73E2">
        <w:rPr>
          <w:b/>
        </w:rPr>
        <w:t>What does it mean in context</w:t>
      </w:r>
      <w:r w:rsidR="00E921EE">
        <w:t xml:space="preserve">? </w:t>
      </w:r>
      <w:r w:rsidR="00EE57E8">
        <w:t xml:space="preserve">It means that </w:t>
      </w:r>
      <w:r w:rsidR="00E921EE">
        <w:t>Jesus is God.</w:t>
      </w:r>
    </w:p>
    <w:p w:rsidR="00F07436" w:rsidRDefault="00F07436" w:rsidP="006A0B8F">
      <w:pPr>
        <w:jc w:val="center"/>
      </w:pPr>
    </w:p>
    <w:p w:rsidR="003A7A8A" w:rsidRDefault="00F07436" w:rsidP="008A7E77">
      <w:pPr>
        <w:jc w:val="center"/>
      </w:pPr>
      <w:r w:rsidRPr="008A7E77">
        <w:rPr>
          <w:b/>
          <w:u w:val="single"/>
        </w:rPr>
        <w:t xml:space="preserve">Created </w:t>
      </w:r>
      <w:r w:rsidR="008A7E77" w:rsidRPr="008A7E77">
        <w:rPr>
          <w:b/>
          <w:u w:val="single"/>
        </w:rPr>
        <w:t>B</w:t>
      </w:r>
      <w:r w:rsidRPr="008A7E77">
        <w:rPr>
          <w:b/>
          <w:u w:val="single"/>
        </w:rPr>
        <w:t>eings</w:t>
      </w:r>
      <w:r w:rsidR="008A7E77" w:rsidRPr="008A7E77">
        <w:rPr>
          <w:b/>
          <w:u w:val="single"/>
        </w:rPr>
        <w:t xml:space="preserve">               Non-created Beings</w:t>
      </w:r>
    </w:p>
    <w:p w:rsidR="003D4BB8" w:rsidRDefault="008A7E77" w:rsidP="00F07436">
      <w:pPr>
        <w:jc w:val="center"/>
      </w:pPr>
      <w:r>
        <w:t>|</w:t>
      </w:r>
    </w:p>
    <w:p w:rsidR="008A7E77" w:rsidRDefault="008A7E77" w:rsidP="00F07436">
      <w:pPr>
        <w:jc w:val="center"/>
      </w:pPr>
      <w:r>
        <w:t>|</w:t>
      </w:r>
    </w:p>
    <w:p w:rsidR="008A7E77" w:rsidRDefault="008A7E77" w:rsidP="00F07436">
      <w:pPr>
        <w:jc w:val="center"/>
      </w:pPr>
      <w:r>
        <w:t>|</w:t>
      </w:r>
    </w:p>
    <w:p w:rsidR="008A7E77" w:rsidRDefault="008A7E77" w:rsidP="00F07436">
      <w:pPr>
        <w:jc w:val="center"/>
      </w:pPr>
      <w:r>
        <w:t>|</w:t>
      </w:r>
    </w:p>
    <w:p w:rsidR="005B35C2" w:rsidRDefault="008A7E77" w:rsidP="005B35C2">
      <w:pPr>
        <w:jc w:val="center"/>
      </w:pPr>
      <w:r>
        <w:t>|</w:t>
      </w:r>
    </w:p>
    <w:p w:rsidR="00A05F9B" w:rsidRDefault="00437888" w:rsidP="005B35C2">
      <w:pPr>
        <w:jc w:val="center"/>
      </w:pPr>
      <w:r>
        <w:t>|</w:t>
      </w:r>
    </w:p>
    <w:p w:rsidR="0021135B" w:rsidRDefault="004B7C1F" w:rsidP="000577A1">
      <w:r>
        <w:lastRenderedPageBreak/>
        <w:t>In</w:t>
      </w:r>
      <w:r>
        <w:t xml:space="preserve"> order to explain the context of </w:t>
      </w:r>
      <w:r w:rsidRPr="00837E59">
        <w:rPr>
          <w:b/>
          <w:u w:val="single"/>
        </w:rPr>
        <w:t>John 1:3</w:t>
      </w:r>
      <w:r>
        <w:t>,</w:t>
      </w:r>
      <w:r w:rsidRPr="000577A1">
        <w:t xml:space="preserve"> </w:t>
      </w:r>
      <w:r>
        <w:t>t</w:t>
      </w:r>
      <w:r w:rsidR="000577A1">
        <w:t xml:space="preserve">hey will definitely try to take you to </w:t>
      </w:r>
      <w:r w:rsidR="000577A1" w:rsidRPr="00837E59">
        <w:rPr>
          <w:i/>
        </w:rPr>
        <w:t>Colossians 1:15</w:t>
      </w:r>
      <w:r>
        <w:t>.</w:t>
      </w:r>
      <w:r w:rsidR="0021135B">
        <w:t xml:space="preserve"> It calls Jesus the “</w:t>
      </w:r>
      <w:r w:rsidR="0021135B" w:rsidRPr="0021135B">
        <w:rPr>
          <w:i/>
        </w:rPr>
        <w:t>Firstborn</w:t>
      </w:r>
      <w:r w:rsidR="0021135B">
        <w:t xml:space="preserve"> of creation.</w:t>
      </w:r>
      <w:r w:rsidR="002075FE">
        <w:t>”</w:t>
      </w:r>
      <w:r w:rsidR="0021135B">
        <w:t xml:space="preserve"> This is a title of </w:t>
      </w:r>
      <w:r w:rsidR="0021135B" w:rsidRPr="00837E59">
        <w:rPr>
          <w:b/>
          <w:i/>
        </w:rPr>
        <w:t>Rank</w:t>
      </w:r>
      <w:r w:rsidR="0021135B">
        <w:t>, as we can see from Psalm 89:27, where God calls King David His “</w:t>
      </w:r>
      <w:r w:rsidR="0021135B" w:rsidRPr="0021135B">
        <w:rPr>
          <w:i/>
        </w:rPr>
        <w:t>Firstborn</w:t>
      </w:r>
      <w:r w:rsidR="0021135B">
        <w:t xml:space="preserve">.” </w:t>
      </w:r>
    </w:p>
    <w:p w:rsidR="000577A1" w:rsidRDefault="000577A1" w:rsidP="000577A1">
      <w:r w:rsidRPr="000577A1">
        <w:t>Their explanation is that Jesus was created, and not in existence as long as the Father.</w:t>
      </w:r>
      <w:r>
        <w:t xml:space="preserve"> But</w:t>
      </w:r>
      <w:r w:rsidR="004B7C1F">
        <w:t xml:space="preserve"> going to</w:t>
      </w:r>
      <w:r>
        <w:t xml:space="preserve"> this </w:t>
      </w:r>
      <w:r w:rsidR="00250CA3">
        <w:t xml:space="preserve">verse </w:t>
      </w:r>
      <w:r>
        <w:t xml:space="preserve">would be like trying to explain the context of a math book with a spelling book. These are two different books, and </w:t>
      </w:r>
      <w:r w:rsidR="004B7C1F">
        <w:t xml:space="preserve">they </w:t>
      </w:r>
      <w:r>
        <w:t>have two different contexts. The text of the Gospel of John can be understood in its own context.</w:t>
      </w:r>
    </w:p>
    <w:p w:rsidR="000577A1" w:rsidRPr="000577A1" w:rsidRDefault="000577A1" w:rsidP="000577A1">
      <w:r>
        <w:rPr>
          <w:b/>
          <w:u w:val="single"/>
        </w:rPr>
        <w:br/>
      </w:r>
      <w:r w:rsidRPr="000577A1">
        <w:rPr>
          <w:b/>
          <w:u w:val="single"/>
        </w:rPr>
        <w:t>Comparisons</w:t>
      </w:r>
      <w:r w:rsidRPr="000577A1">
        <w:t>:</w:t>
      </w:r>
    </w:p>
    <w:p w:rsidR="000577A1" w:rsidRPr="000577A1" w:rsidRDefault="000577A1" w:rsidP="000577A1">
      <w:r w:rsidRPr="000577A1">
        <w:rPr>
          <w:u w:val="single"/>
        </w:rPr>
        <w:t>Have them read</w:t>
      </w:r>
      <w:r w:rsidRPr="000577A1">
        <w:t xml:space="preserve"> Isaiah 43:11, after they have finished, ask them who it is talking about. Then have them read Acts 4:12 and then ask them the same thing.</w:t>
      </w:r>
    </w:p>
    <w:p w:rsidR="000577A1" w:rsidRDefault="000577A1" w:rsidP="000577A1">
      <w:r w:rsidRPr="000577A1">
        <w:rPr>
          <w:u w:val="single"/>
        </w:rPr>
        <w:t>Have them read</w:t>
      </w:r>
      <w:r w:rsidRPr="000577A1">
        <w:t xml:space="preserve"> Isaiah 45:22-23 the subject matter is clear in this verse as it also is in Philippians 2:10-11, which is the next passage to be read: the implications are clear.</w:t>
      </w:r>
    </w:p>
    <w:p w:rsidR="000577A1" w:rsidRPr="0097026E" w:rsidRDefault="000577A1" w:rsidP="0097026E">
      <w:r w:rsidRPr="000577A1">
        <w:rPr>
          <w:u w:val="single"/>
        </w:rPr>
        <w:t>Have them read</w:t>
      </w:r>
      <w:r>
        <w:t xml:space="preserve"> Revelation 1:8, then Revelation 21:6, then 22:13. Then ask them “Who is the Alpha and the Omega, the Beginning and the End and the First and the last?” They will say “Jehovah.” Then you </w:t>
      </w:r>
      <w:r w:rsidRPr="000577A1">
        <w:rPr>
          <w:u w:val="single"/>
        </w:rPr>
        <w:t>have them read</w:t>
      </w:r>
      <w:r>
        <w:t xml:space="preserve"> Revelation 1:17-18. Then ask, “Did God die?” It is clearly talking about Jesus.</w:t>
      </w:r>
    </w:p>
    <w:p w:rsidR="000577A1" w:rsidRDefault="000577A1" w:rsidP="005B35C2">
      <w:pPr>
        <w:jc w:val="center"/>
        <w:rPr>
          <w:b/>
        </w:rPr>
      </w:pPr>
    </w:p>
    <w:p w:rsidR="003D4BB8" w:rsidRDefault="00EC20AE" w:rsidP="005B35C2">
      <w:pPr>
        <w:jc w:val="center"/>
      </w:pPr>
      <w:r w:rsidRPr="00F527C6">
        <w:rPr>
          <w:b/>
        </w:rPr>
        <w:t>Notes</w:t>
      </w:r>
      <w:r>
        <w:t>:</w:t>
      </w:r>
    </w:p>
    <w:p w:rsidR="00EC20AE" w:rsidRDefault="0097026E" w:rsidP="003A7A8A">
      <w:r w:rsidRPr="0097026E">
        <w:t>_______________________________________</w:t>
      </w:r>
    </w:p>
    <w:p w:rsidR="00EC20AE" w:rsidRDefault="00EC20AE" w:rsidP="003A7A8A">
      <w:r>
        <w:t>_______________________________________</w:t>
      </w:r>
    </w:p>
    <w:p w:rsidR="003D4BB8" w:rsidRDefault="00EC20AE" w:rsidP="003A7A8A">
      <w:r w:rsidRPr="00EC20AE">
        <w:t>_______________________________________</w:t>
      </w:r>
    </w:p>
    <w:p w:rsidR="003D4BB8" w:rsidRDefault="00EC20AE" w:rsidP="003A7A8A">
      <w:r w:rsidRPr="00EC20AE">
        <w:t>_______________________________________</w:t>
      </w:r>
    </w:p>
    <w:p w:rsidR="003D4BB8" w:rsidRDefault="00EC20AE" w:rsidP="003A7A8A">
      <w:r w:rsidRPr="00EC20AE">
        <w:t>_______________________________________</w:t>
      </w:r>
    </w:p>
    <w:p w:rsidR="003D4BB8" w:rsidRDefault="00EC20AE" w:rsidP="003A7A8A">
      <w:r w:rsidRPr="00EC20AE">
        <w:t>_______________________________________</w:t>
      </w:r>
    </w:p>
    <w:p w:rsidR="00EC20AE" w:rsidRDefault="00EC20AE" w:rsidP="00EC20AE">
      <w:r>
        <w:t>_______________________________________</w:t>
      </w:r>
    </w:p>
    <w:p w:rsidR="0097026E" w:rsidRDefault="0097026E" w:rsidP="00EC20AE">
      <w:r w:rsidRPr="0097026E">
        <w:t>_______________________________________</w:t>
      </w:r>
    </w:p>
    <w:p w:rsidR="003A7A8A" w:rsidRDefault="00E65283" w:rsidP="00A05F9B">
      <w:r w:rsidRPr="00E65283">
        <w:rPr>
          <w:b/>
          <w:u w:val="single"/>
        </w:rPr>
        <w:t>Quick Facts</w:t>
      </w:r>
      <w:r w:rsidRPr="00E65283">
        <w:rPr>
          <w:b/>
        </w:rPr>
        <w:t>:</w:t>
      </w:r>
      <w:r>
        <w:t xml:space="preserve"> </w:t>
      </w:r>
      <w:r>
        <w:br/>
      </w:r>
      <w:r w:rsidR="003A7A8A">
        <w:t>J.Ws. Believe that Jesus was hung on a torture stake and not on a cross. This is refuted even in their own religion because the founder (Russell) and the leader that followed him (Rutherford) both wore crosses on their clothes. Not only that, but J.Ws. do not consider the crosses found in archaeological digs, such as in Pompeii—an ancient city frozen in time.</w:t>
      </w:r>
    </w:p>
    <w:p w:rsidR="003A7A8A" w:rsidRDefault="003A7A8A" w:rsidP="003A7A8A"/>
    <w:p w:rsidR="003A7A8A" w:rsidRDefault="003A7A8A" w:rsidP="003A7A8A">
      <w:r>
        <w:t>J.Ws. believe that the Watchtower Society is God’s prophet on earth. They believe that the Bible is not sufficient for a salvific message.</w:t>
      </w:r>
    </w:p>
    <w:p w:rsidR="003A7A8A" w:rsidRDefault="003A7A8A" w:rsidP="003A7A8A"/>
    <w:p w:rsidR="00D871AE" w:rsidRDefault="003A7A8A" w:rsidP="003A7A8A">
      <w:r>
        <w:t>J.Ws. target people who have just had some kind of life trauma such as divorce or a death in the family or excommunication from family or church</w:t>
      </w:r>
      <w:r w:rsidR="00D871AE">
        <w:t xml:space="preserve"> in order to “love bomb” them</w:t>
      </w:r>
      <w:r>
        <w:t>.</w:t>
      </w:r>
      <w:r w:rsidR="00D871AE">
        <w:br/>
      </w:r>
      <w:r w:rsidR="00D871AE">
        <w:br/>
      </w:r>
    </w:p>
    <w:p w:rsidR="0090048C" w:rsidRDefault="00FE12DC" w:rsidP="00A00E9F">
      <w:pPr>
        <w:jc w:val="center"/>
      </w:pPr>
      <w:r w:rsidRPr="00427AFC">
        <w:rPr>
          <w:b/>
          <w:u w:val="single"/>
        </w:rPr>
        <w:t>For Further Study</w:t>
      </w:r>
      <w:r w:rsidR="0004677D">
        <w:t>:</w:t>
      </w:r>
    </w:p>
    <w:p w:rsidR="00050F05" w:rsidRDefault="00050F05" w:rsidP="00A00E9F">
      <w:pPr>
        <w:jc w:val="center"/>
        <w:rPr>
          <w:i/>
        </w:rPr>
      </w:pPr>
    </w:p>
    <w:p w:rsidR="0004677D" w:rsidRDefault="0004677D" w:rsidP="00A00E9F">
      <w:pPr>
        <w:jc w:val="center"/>
      </w:pPr>
      <w:r w:rsidRPr="00FE12DC">
        <w:rPr>
          <w:i/>
        </w:rPr>
        <w:t>Kingdom of the Cults</w:t>
      </w:r>
      <w:r>
        <w:t>, by Walter Martin.</w:t>
      </w:r>
    </w:p>
    <w:p w:rsidR="00050F05" w:rsidRDefault="00050F05" w:rsidP="00A00E9F">
      <w:pPr>
        <w:jc w:val="center"/>
      </w:pPr>
    </w:p>
    <w:p w:rsidR="0004677D" w:rsidRDefault="0004677D" w:rsidP="00A00E9F">
      <w:pPr>
        <w:jc w:val="center"/>
      </w:pPr>
      <w:r w:rsidRPr="00FE12DC">
        <w:rPr>
          <w:i/>
        </w:rPr>
        <w:t>Fast Facts o</w:t>
      </w:r>
      <w:r w:rsidR="00FE12DC">
        <w:rPr>
          <w:i/>
        </w:rPr>
        <w:t>n</w:t>
      </w:r>
      <w:r w:rsidRPr="00FE12DC">
        <w:rPr>
          <w:i/>
        </w:rPr>
        <w:t xml:space="preserve"> False Teachings</w:t>
      </w:r>
      <w:r>
        <w:t>, by Carlson and Decker</w:t>
      </w:r>
      <w:r w:rsidR="00FE12DC">
        <w:t>.</w:t>
      </w:r>
    </w:p>
    <w:p w:rsidR="003A7A8A" w:rsidRDefault="00D871AE" w:rsidP="00505AB4">
      <w:r>
        <w:br/>
      </w:r>
      <w:r>
        <w:br/>
      </w:r>
      <w:r w:rsidRPr="00A00E9F">
        <w:rPr>
          <w:b/>
          <w:u w:val="single"/>
        </w:rPr>
        <w:t>For more information</w:t>
      </w:r>
      <w:r w:rsidR="00427AFC" w:rsidRPr="00A00E9F">
        <w:rPr>
          <w:b/>
          <w:u w:val="single"/>
        </w:rPr>
        <w:t xml:space="preserve"> and material</w:t>
      </w:r>
      <w:r w:rsidRPr="00A00E9F">
        <w:rPr>
          <w:b/>
          <w:u w:val="single"/>
        </w:rPr>
        <w:t>, visit</w:t>
      </w:r>
      <w:r>
        <w:t>:</w:t>
      </w:r>
    </w:p>
    <w:p w:rsidR="00EC1A52" w:rsidRDefault="00C10861" w:rsidP="00A00E9F">
      <w:pPr>
        <w:jc w:val="center"/>
        <w:rPr>
          <w:u w:val="single"/>
        </w:rPr>
      </w:pPr>
      <w:r>
        <w:rPr>
          <w:u w:val="single"/>
        </w:rPr>
        <w:t>https://apologeticsandevidence.blogspot.com/</w:t>
      </w:r>
    </w:p>
    <w:p w:rsidR="00C10861" w:rsidRPr="00D871AE" w:rsidRDefault="00C10861" w:rsidP="00A00E9F">
      <w:pPr>
        <w:jc w:val="center"/>
        <w:rPr>
          <w:u w:val="single"/>
        </w:rPr>
      </w:pPr>
    </w:p>
    <w:p w:rsidR="00EC1A52" w:rsidRPr="00C10861" w:rsidRDefault="00C10861" w:rsidP="00A00E9F">
      <w:pPr>
        <w:jc w:val="center"/>
        <w:rPr>
          <w:u w:val="single"/>
        </w:rPr>
      </w:pPr>
      <w:r w:rsidRPr="00C10861">
        <w:rPr>
          <w:u w:val="single"/>
        </w:rPr>
        <w:t>www.facebook.com/ApologeticsAndEvidence/</w:t>
      </w:r>
    </w:p>
    <w:p w:rsidR="0004677D" w:rsidRDefault="0004677D" w:rsidP="003A7A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505AB4" w:rsidTr="00505AB4">
        <w:tc>
          <w:tcPr>
            <w:tcW w:w="1980" w:type="dxa"/>
          </w:tcPr>
          <w:p w:rsidR="00505AB4" w:rsidRDefault="00505AB4" w:rsidP="00987025">
            <w:pPr>
              <w:ind w:right="-30"/>
              <w:jc w:val="center"/>
              <w:rPr>
                <w:sz w:val="16"/>
                <w:szCs w:val="16"/>
              </w:rPr>
            </w:pPr>
            <w:r>
              <w:rPr>
                <w:sz w:val="16"/>
                <w:szCs w:val="16"/>
              </w:rPr>
              <w:br/>
            </w:r>
            <w:r w:rsidRPr="0004677D">
              <w:rPr>
                <w:sz w:val="16"/>
                <w:szCs w:val="16"/>
              </w:rPr>
              <w:t>(Permission is granted to make copies of this pamphlet and to distribute them, provided this is done free of Charge and without altering the content.)</w:t>
            </w:r>
          </w:p>
        </w:tc>
        <w:tc>
          <w:tcPr>
            <w:tcW w:w="2300" w:type="dxa"/>
            <w:shd w:val="clear" w:color="auto" w:fill="auto"/>
          </w:tcPr>
          <w:p w:rsidR="00505AB4" w:rsidRDefault="00505AB4" w:rsidP="00987025">
            <w:pPr>
              <w:ind w:right="-30"/>
              <w:jc w:val="center"/>
              <w:rPr>
                <w:sz w:val="16"/>
                <w:szCs w:val="16"/>
              </w:rPr>
            </w:pPr>
            <w:r>
              <w:rPr>
                <w:noProof/>
                <w:sz w:val="16"/>
                <w:szCs w:val="16"/>
              </w:rPr>
              <w:drawing>
                <wp:inline distT="0" distB="0" distL="0" distR="0" wp14:anchorId="42CDFC2E" wp14:editId="73503ABD">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930" cy="914930"/>
                          </a:xfrm>
                          <a:prstGeom prst="rect">
                            <a:avLst/>
                          </a:prstGeom>
                        </pic:spPr>
                      </pic:pic>
                    </a:graphicData>
                  </a:graphic>
                </wp:inline>
              </w:drawing>
            </w:r>
          </w:p>
        </w:tc>
      </w:tr>
    </w:tbl>
    <w:p w:rsidR="0064661D" w:rsidRDefault="0064661D" w:rsidP="00EC1A52">
      <w:pPr>
        <w:jc w:val="center"/>
        <w:rPr>
          <w:b/>
          <w:sz w:val="18"/>
          <w:szCs w:val="72"/>
        </w:rPr>
      </w:pPr>
    </w:p>
    <w:p w:rsidR="007C4C28" w:rsidRPr="007C4C28" w:rsidRDefault="007C4C28" w:rsidP="00EC1A52">
      <w:pPr>
        <w:jc w:val="center"/>
        <w:rPr>
          <w:b/>
          <w:sz w:val="18"/>
          <w:szCs w:val="72"/>
        </w:rPr>
      </w:pPr>
    </w:p>
    <w:p w:rsidR="00EC1A52" w:rsidRPr="001319A1" w:rsidRDefault="00EC1A52" w:rsidP="00EC1A52">
      <w:pPr>
        <w:jc w:val="center"/>
        <w:rPr>
          <w:b/>
          <w:sz w:val="72"/>
          <w:szCs w:val="72"/>
        </w:rPr>
      </w:pPr>
      <w:r w:rsidRPr="001319A1">
        <w:rPr>
          <w:b/>
          <w:sz w:val="72"/>
          <w:szCs w:val="72"/>
        </w:rPr>
        <w:t xml:space="preserve">Defending Christianity </w:t>
      </w:r>
      <w:proofErr w:type="gramStart"/>
      <w:r w:rsidR="001319A1">
        <w:rPr>
          <w:b/>
          <w:sz w:val="72"/>
          <w:szCs w:val="72"/>
        </w:rPr>
        <w:t>A</w:t>
      </w:r>
      <w:r w:rsidR="001319A1" w:rsidRPr="001319A1">
        <w:rPr>
          <w:b/>
          <w:sz w:val="72"/>
          <w:szCs w:val="72"/>
        </w:rPr>
        <w:t>gainst</w:t>
      </w:r>
      <w:proofErr w:type="gramEnd"/>
      <w:r w:rsidRPr="001319A1">
        <w:rPr>
          <w:b/>
          <w:sz w:val="72"/>
          <w:szCs w:val="72"/>
        </w:rPr>
        <w:t xml:space="preserve"> Jehovah’s Witnesses</w:t>
      </w:r>
    </w:p>
    <w:p w:rsidR="00EC1A52" w:rsidRPr="007C4C28" w:rsidRDefault="00EC1A52" w:rsidP="00EC1A52">
      <w:pPr>
        <w:jc w:val="center"/>
        <w:rPr>
          <w:szCs w:val="72"/>
        </w:rPr>
      </w:pPr>
    </w:p>
    <w:p w:rsidR="009C3F35" w:rsidRPr="007C4C28" w:rsidRDefault="007C4C28" w:rsidP="007C4C28">
      <w:pPr>
        <w:jc w:val="center"/>
        <w:rPr>
          <w:sz w:val="72"/>
          <w:szCs w:val="72"/>
        </w:rPr>
      </w:pPr>
      <w:r>
        <w:rPr>
          <w:b/>
          <w:noProof/>
          <w:sz w:val="24"/>
          <w:szCs w:val="24"/>
          <w:u w:val="single"/>
        </w:rPr>
        <w:drawing>
          <wp:inline distT="0" distB="0" distL="0" distR="0" wp14:anchorId="79CB5693" wp14:editId="08C54A41">
            <wp:extent cx="272415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tch1584042908818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150" cy="1798320"/>
                    </a:xfrm>
                    <a:prstGeom prst="rect">
                      <a:avLst/>
                    </a:prstGeom>
                  </pic:spPr>
                </pic:pic>
              </a:graphicData>
            </a:graphic>
          </wp:inline>
        </w:drawing>
      </w:r>
    </w:p>
    <w:p w:rsidR="00834E04" w:rsidRDefault="00834E04" w:rsidP="00EC1A52">
      <w:pPr>
        <w:jc w:val="center"/>
      </w:pPr>
    </w:p>
    <w:p w:rsidR="007C4C28" w:rsidRDefault="007C4C28" w:rsidP="00EC1A52">
      <w:pPr>
        <w:jc w:val="center"/>
      </w:pPr>
    </w:p>
    <w:p w:rsidR="00834E04" w:rsidRDefault="00834E04" w:rsidP="00EC1A52">
      <w:pPr>
        <w:jc w:val="center"/>
      </w:pPr>
    </w:p>
    <w:p w:rsidR="00EB225C" w:rsidRDefault="00EB225C" w:rsidP="00EC1A52">
      <w:pPr>
        <w:jc w:val="center"/>
      </w:pPr>
      <w:bookmarkStart w:id="0" w:name="_GoBack"/>
      <w:bookmarkEnd w:id="0"/>
    </w:p>
    <w:p w:rsidR="00834E04" w:rsidRPr="00834E04" w:rsidRDefault="00834E04" w:rsidP="00EC1A52">
      <w:pPr>
        <w:jc w:val="center"/>
        <w:rPr>
          <w:i/>
        </w:rPr>
      </w:pPr>
      <w:r w:rsidRPr="00834E04">
        <w:rPr>
          <w:i/>
        </w:rPr>
        <w:t>“</w:t>
      </w:r>
      <w:r w:rsidRPr="00765F1C">
        <w:rPr>
          <w:b/>
          <w:i/>
        </w:rPr>
        <w:t>Contend</w:t>
      </w:r>
      <w:r>
        <w:t xml:space="preserve"> </w:t>
      </w:r>
      <w:r w:rsidRPr="00834E04">
        <w:rPr>
          <w:i/>
        </w:rPr>
        <w:t xml:space="preserve">for the faith that was once </w:t>
      </w:r>
    </w:p>
    <w:p w:rsidR="00834E04" w:rsidRDefault="00834E04" w:rsidP="00EC1A52">
      <w:pPr>
        <w:jc w:val="center"/>
      </w:pPr>
      <w:proofErr w:type="gramStart"/>
      <w:r w:rsidRPr="00834E04">
        <w:rPr>
          <w:i/>
        </w:rPr>
        <w:t>for</w:t>
      </w:r>
      <w:proofErr w:type="gramEnd"/>
      <w:r w:rsidRPr="00834E04">
        <w:rPr>
          <w:i/>
        </w:rPr>
        <w:t xml:space="preserve"> all delivered to the saints.”</w:t>
      </w:r>
      <w:r>
        <w:t xml:space="preserve"> </w:t>
      </w:r>
    </w:p>
    <w:p w:rsidR="00834E04" w:rsidRPr="00834E04" w:rsidRDefault="00834E04" w:rsidP="00EC1A52">
      <w:pPr>
        <w:jc w:val="center"/>
      </w:pPr>
      <w:r>
        <w:t>~Jude 3</w:t>
      </w:r>
    </w:p>
    <w:p w:rsidR="00EC1A52" w:rsidRPr="007C4C28" w:rsidRDefault="00EC1A52" w:rsidP="00EC1A52">
      <w:pPr>
        <w:jc w:val="center"/>
        <w:rPr>
          <w:sz w:val="28"/>
          <w:szCs w:val="72"/>
        </w:rPr>
      </w:pPr>
    </w:p>
    <w:p w:rsidR="00EC1A52" w:rsidRPr="00EC1A52" w:rsidRDefault="00EC1A52" w:rsidP="00EC1A52">
      <w:pPr>
        <w:jc w:val="center"/>
        <w:rPr>
          <w:rFonts w:ascii="Adventure" w:hAnsi="Adventure"/>
        </w:rPr>
      </w:pPr>
    </w:p>
    <w:sectPr w:rsidR="00EC1A52" w:rsidRPr="00EC1A52" w:rsidSect="009A092F">
      <w:pgSz w:w="15840" w:h="12240" w:orient="landscape"/>
      <w:pgMar w:top="720" w:right="720" w:bottom="900" w:left="81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enture">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2F"/>
    <w:rsid w:val="0004677D"/>
    <w:rsid w:val="00050F05"/>
    <w:rsid w:val="000577A1"/>
    <w:rsid w:val="000D2EB0"/>
    <w:rsid w:val="00102F0B"/>
    <w:rsid w:val="001319A1"/>
    <w:rsid w:val="0019456E"/>
    <w:rsid w:val="001A3D97"/>
    <w:rsid w:val="00200181"/>
    <w:rsid w:val="002075FE"/>
    <w:rsid w:val="0021135B"/>
    <w:rsid w:val="00250CA3"/>
    <w:rsid w:val="002D45EE"/>
    <w:rsid w:val="00346EEA"/>
    <w:rsid w:val="00363A41"/>
    <w:rsid w:val="00380A9C"/>
    <w:rsid w:val="00395E95"/>
    <w:rsid w:val="003A7A8A"/>
    <w:rsid w:val="003B2B0D"/>
    <w:rsid w:val="003D4BB8"/>
    <w:rsid w:val="00427AFC"/>
    <w:rsid w:val="00437888"/>
    <w:rsid w:val="004427AD"/>
    <w:rsid w:val="00454931"/>
    <w:rsid w:val="004B7C1F"/>
    <w:rsid w:val="00505AB4"/>
    <w:rsid w:val="0053626B"/>
    <w:rsid w:val="00542C64"/>
    <w:rsid w:val="005721F6"/>
    <w:rsid w:val="00580097"/>
    <w:rsid w:val="005B35C2"/>
    <w:rsid w:val="0064661D"/>
    <w:rsid w:val="006A0B8F"/>
    <w:rsid w:val="006A5A6F"/>
    <w:rsid w:val="006B4FC3"/>
    <w:rsid w:val="006E73E2"/>
    <w:rsid w:val="007226D6"/>
    <w:rsid w:val="00734FA6"/>
    <w:rsid w:val="00761554"/>
    <w:rsid w:val="00765F1C"/>
    <w:rsid w:val="007C4C28"/>
    <w:rsid w:val="007E14D2"/>
    <w:rsid w:val="007F1787"/>
    <w:rsid w:val="007F6B94"/>
    <w:rsid w:val="00817731"/>
    <w:rsid w:val="0082510D"/>
    <w:rsid w:val="00834E04"/>
    <w:rsid w:val="00837E59"/>
    <w:rsid w:val="00845F64"/>
    <w:rsid w:val="0089269A"/>
    <w:rsid w:val="008A7E77"/>
    <w:rsid w:val="008C346F"/>
    <w:rsid w:val="008E6EA5"/>
    <w:rsid w:val="0090048C"/>
    <w:rsid w:val="00964DCE"/>
    <w:rsid w:val="0097026E"/>
    <w:rsid w:val="009944FB"/>
    <w:rsid w:val="009A092F"/>
    <w:rsid w:val="009C3F35"/>
    <w:rsid w:val="00A00E9F"/>
    <w:rsid w:val="00A05F9B"/>
    <w:rsid w:val="00A860D1"/>
    <w:rsid w:val="00AA6D67"/>
    <w:rsid w:val="00B32647"/>
    <w:rsid w:val="00BE07D1"/>
    <w:rsid w:val="00BE22A5"/>
    <w:rsid w:val="00BF7927"/>
    <w:rsid w:val="00C07782"/>
    <w:rsid w:val="00C07C47"/>
    <w:rsid w:val="00C10861"/>
    <w:rsid w:val="00C5434F"/>
    <w:rsid w:val="00C93A1F"/>
    <w:rsid w:val="00C95C11"/>
    <w:rsid w:val="00CC6C6B"/>
    <w:rsid w:val="00D053FF"/>
    <w:rsid w:val="00D871AE"/>
    <w:rsid w:val="00D92724"/>
    <w:rsid w:val="00E65283"/>
    <w:rsid w:val="00E7345F"/>
    <w:rsid w:val="00E82040"/>
    <w:rsid w:val="00E921EE"/>
    <w:rsid w:val="00EB225C"/>
    <w:rsid w:val="00EC1A52"/>
    <w:rsid w:val="00EC20AE"/>
    <w:rsid w:val="00ED5502"/>
    <w:rsid w:val="00EE57E8"/>
    <w:rsid w:val="00EF45FE"/>
    <w:rsid w:val="00F07436"/>
    <w:rsid w:val="00F20A52"/>
    <w:rsid w:val="00F32BCE"/>
    <w:rsid w:val="00F33894"/>
    <w:rsid w:val="00F527C6"/>
    <w:rsid w:val="00F63696"/>
    <w:rsid w:val="00F71955"/>
    <w:rsid w:val="00FD7194"/>
    <w:rsid w:val="00FE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0BC2B-1E10-4B9E-AFC6-5793CF57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2DC"/>
    <w:rPr>
      <w:color w:val="0563C1" w:themeColor="hyperlink"/>
      <w:u w:val="single"/>
    </w:rPr>
  </w:style>
  <w:style w:type="table" w:styleId="TableGrid">
    <w:name w:val="Table Grid"/>
    <w:basedOn w:val="TableNormal"/>
    <w:uiPriority w:val="39"/>
    <w:rsid w:val="00F3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123</cp:revision>
  <cp:lastPrinted>2020-07-07T19:10:00Z</cp:lastPrinted>
  <dcterms:created xsi:type="dcterms:W3CDTF">2019-05-24T13:21:00Z</dcterms:created>
  <dcterms:modified xsi:type="dcterms:W3CDTF">2021-05-18T21:58:00Z</dcterms:modified>
</cp:coreProperties>
</file>